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FC" w:rsidRDefault="002076FC" w:rsidP="002076FC">
      <w:pPr>
        <w:pStyle w:val="20"/>
        <w:shd w:val="clear" w:color="auto" w:fill="auto"/>
        <w:ind w:left="-284" w:right="440" w:firstLine="284"/>
      </w:pPr>
    </w:p>
    <w:p w:rsidR="002076FC" w:rsidRPr="002076FC" w:rsidRDefault="002076FC" w:rsidP="002076FC">
      <w:pPr>
        <w:widowControl/>
        <w:ind w:left="567" w:hanging="141"/>
        <w:rPr>
          <w:sz w:val="28"/>
          <w:szCs w:val="28"/>
        </w:rPr>
        <w:sectPr w:rsidR="002076FC" w:rsidRPr="002076FC">
          <w:type w:val="continuous"/>
          <w:pgSz w:w="11906" w:h="16838"/>
          <w:pgMar w:top="0" w:right="0" w:bottom="0" w:left="0" w:header="0" w:footer="3" w:gutter="0"/>
          <w:cols w:space="720"/>
        </w:sectPr>
      </w:pPr>
    </w:p>
    <w:p w:rsidR="002076FC" w:rsidRDefault="002076FC" w:rsidP="002076FC">
      <w:pPr>
        <w:framePr w:h="96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447675" cy="609600"/>
            <wp:effectExtent l="0" t="0" r="9525" b="0"/>
            <wp:docPr id="1" name="Рисунок 1" descr="C:\Users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FC" w:rsidRDefault="002076FC" w:rsidP="002076FC">
      <w:pPr>
        <w:rPr>
          <w:sz w:val="2"/>
          <w:szCs w:val="2"/>
        </w:rPr>
      </w:pPr>
    </w:p>
    <w:p w:rsidR="002076FC" w:rsidRDefault="002076FC" w:rsidP="002076FC">
      <w:pPr>
        <w:rPr>
          <w:sz w:val="2"/>
          <w:szCs w:val="2"/>
        </w:rPr>
      </w:pPr>
    </w:p>
    <w:p w:rsidR="002076FC" w:rsidRDefault="002076FC" w:rsidP="002076FC">
      <w:pPr>
        <w:rPr>
          <w:sz w:val="2"/>
          <w:szCs w:val="2"/>
        </w:rPr>
      </w:pPr>
    </w:p>
    <w:p w:rsidR="002076FC" w:rsidRDefault="002076FC" w:rsidP="002076FC">
      <w:pPr>
        <w:pStyle w:val="10"/>
        <w:keepNext/>
        <w:keepLines/>
        <w:shd w:val="clear" w:color="auto" w:fill="auto"/>
        <w:spacing w:before="98" w:after="0" w:line="780" w:lineRule="exact"/>
        <w:ind w:left="400"/>
      </w:pPr>
      <w:bookmarkStart w:id="0" w:name="bookmark0"/>
    </w:p>
    <w:p w:rsidR="002076FC" w:rsidRDefault="002076FC" w:rsidP="002076FC">
      <w:pPr>
        <w:pStyle w:val="10"/>
        <w:keepNext/>
        <w:keepLines/>
        <w:shd w:val="clear" w:color="auto" w:fill="auto"/>
        <w:spacing w:before="98" w:after="0" w:line="780" w:lineRule="exact"/>
        <w:ind w:left="400"/>
      </w:pPr>
      <w:r>
        <w:t>СЕРТИФІКАТ</w:t>
      </w:r>
      <w:bookmarkEnd w:id="0"/>
    </w:p>
    <w:p w:rsidR="002076FC" w:rsidRDefault="002076FC" w:rsidP="002076FC">
      <w:pPr>
        <w:ind w:left="400"/>
        <w:rPr>
          <w:rStyle w:val="31"/>
          <w:rFonts w:eastAsia="Courier New"/>
        </w:rPr>
      </w:pPr>
      <w:r>
        <w:rPr>
          <w:rStyle w:val="31"/>
          <w:rFonts w:eastAsia="Courier New"/>
        </w:rPr>
        <w:t>серія РВ № 162190580643</w:t>
      </w:r>
    </w:p>
    <w:p w:rsidR="002076FC" w:rsidRDefault="002076FC" w:rsidP="002076FC">
      <w:pPr>
        <w:ind w:left="400"/>
      </w:pPr>
      <w:r>
        <w:t xml:space="preserve"> Цим сертифікатом</w:t>
      </w:r>
    </w:p>
    <w:p w:rsidR="002076FC" w:rsidRDefault="002076FC" w:rsidP="002076FC">
      <w:pPr>
        <w:ind w:left="400"/>
      </w:pPr>
    </w:p>
    <w:p w:rsidR="002076FC" w:rsidRDefault="002076FC" w:rsidP="002076FC">
      <w:pPr>
        <w:pStyle w:val="30"/>
        <w:keepNext/>
        <w:keepLines/>
        <w:shd w:val="clear" w:color="auto" w:fill="auto"/>
        <w:tabs>
          <w:tab w:val="left" w:leader="hyphen" w:pos="9138"/>
        </w:tabs>
        <w:spacing w:after="64" w:line="24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Управління Державної </w:t>
      </w:r>
      <w:proofErr w:type="spellStart"/>
      <w:r>
        <w:rPr>
          <w:b/>
          <w:i/>
          <w:sz w:val="28"/>
          <w:szCs w:val="28"/>
          <w:u w:val="single"/>
        </w:rPr>
        <w:t>архітектурно-</w:t>
      </w:r>
      <w:proofErr w:type="spellEnd"/>
      <w:r>
        <w:rPr>
          <w:b/>
          <w:i/>
          <w:sz w:val="28"/>
          <w:szCs w:val="28"/>
          <w:u w:val="single"/>
        </w:rPr>
        <w:t xml:space="preserve"> будівельної інспекції у Рівненській області</w:t>
      </w:r>
    </w:p>
    <w:p w:rsidR="002076FC" w:rsidRPr="002076FC" w:rsidRDefault="002076FC" w:rsidP="002076FC">
      <w:pPr>
        <w:pStyle w:val="40"/>
        <w:shd w:val="clear" w:color="auto" w:fill="auto"/>
        <w:tabs>
          <w:tab w:val="left" w:pos="8160"/>
          <w:tab w:val="left" w:pos="8460"/>
          <w:tab w:val="left" w:leader="hyphen" w:pos="9138"/>
        </w:tabs>
        <w:spacing w:before="0" w:after="281" w:line="140" w:lineRule="exact"/>
        <w:ind w:left="3320"/>
        <w:rPr>
          <w:sz w:val="16"/>
          <w:szCs w:val="16"/>
        </w:rPr>
      </w:pPr>
      <w:r w:rsidRPr="002076FC">
        <w:rPr>
          <w:sz w:val="16"/>
          <w:szCs w:val="16"/>
        </w:rPr>
        <w:t>(найменування органу, який видає сертифікат)</w:t>
      </w:r>
      <w:r w:rsidRPr="002076FC">
        <w:rPr>
          <w:sz w:val="16"/>
          <w:szCs w:val="16"/>
        </w:rPr>
        <w:tab/>
      </w:r>
    </w:p>
    <w:p w:rsidR="002076FC" w:rsidRDefault="002076FC" w:rsidP="002076FC">
      <w:pPr>
        <w:tabs>
          <w:tab w:val="left" w:pos="8160"/>
        </w:tabs>
        <w:spacing w:after="240" w:line="324" w:lineRule="exact"/>
        <w:ind w:left="120"/>
        <w:rPr>
          <w:b/>
        </w:rPr>
      </w:pPr>
      <w:r>
        <w:rPr>
          <w:b/>
        </w:rPr>
        <w:t>засвідчує відповідність закінченого будівництвом об</w:t>
      </w:r>
      <w:r>
        <w:rPr>
          <w:b/>
          <w:lang w:val="ru-RU"/>
        </w:rPr>
        <w:t>`</w:t>
      </w:r>
      <w:proofErr w:type="spellStart"/>
      <w:r>
        <w:rPr>
          <w:b/>
        </w:rPr>
        <w:t>єкта</w:t>
      </w:r>
      <w:proofErr w:type="spellEnd"/>
      <w:r>
        <w:rPr>
          <w:b/>
        </w:rPr>
        <w:t xml:space="preserve"> (черги,окремого пускового комплексу)</w:t>
      </w:r>
    </w:p>
    <w:p w:rsid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</w:pPr>
      <w:r>
        <w:t>Будівництво дитячого садка на 150 місць;</w:t>
      </w:r>
      <w:r>
        <w:t xml:space="preserve"> </w:t>
      </w:r>
      <w:r>
        <w:t>Нове будівництво;</w:t>
      </w:r>
      <w:r>
        <w:t xml:space="preserve"> </w:t>
      </w:r>
      <w:r>
        <w:t>Рівненська область,</w:t>
      </w:r>
      <w:r>
        <w:t xml:space="preserve"> </w:t>
      </w:r>
      <w:r>
        <w:t>Рівненський район,</w:t>
      </w:r>
      <w:r>
        <w:t xml:space="preserve"> </w:t>
      </w:r>
      <w:proofErr w:type="spellStart"/>
      <w:r>
        <w:t>смт.Оржів</w:t>
      </w:r>
      <w:proofErr w:type="spellEnd"/>
      <w:r>
        <w:t xml:space="preserve">, </w:t>
      </w:r>
      <w:proofErr w:type="spellStart"/>
      <w:r>
        <w:t>вул</w:t>
      </w:r>
      <w:r>
        <w:t>.Центральна</w:t>
      </w:r>
      <w:proofErr w:type="spellEnd"/>
      <w:r>
        <w:t>;</w:t>
      </w:r>
      <w:r>
        <w:t xml:space="preserve"> </w:t>
      </w:r>
      <w:r>
        <w:t xml:space="preserve">Загальна </w:t>
      </w:r>
      <w:proofErr w:type="spellStart"/>
      <w:r>
        <w:t>пдоща</w:t>
      </w:r>
      <w:proofErr w:type="spellEnd"/>
      <w:r>
        <w:t xml:space="preserve"> – 2824,2 </w:t>
      </w:r>
      <w:proofErr w:type="spellStart"/>
      <w:r>
        <w:t>кв.м</w:t>
      </w:r>
      <w:proofErr w:type="spellEnd"/>
      <w:r>
        <w:t>.,</w:t>
      </w:r>
    </w:p>
    <w:p w:rsid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</w:pPr>
      <w:r>
        <w:t>Місткість закладу – 150 місць,</w:t>
      </w:r>
    </w:p>
    <w:p w:rsid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  <w:rPr>
          <w:sz w:val="16"/>
          <w:szCs w:val="16"/>
        </w:rPr>
      </w:pPr>
      <w:r>
        <w:rPr>
          <w:sz w:val="16"/>
          <w:szCs w:val="16"/>
        </w:rPr>
        <w:t>(найменування об</w:t>
      </w:r>
      <w:r>
        <w:rPr>
          <w:sz w:val="16"/>
          <w:szCs w:val="16"/>
          <w:lang w:val="ru-RU"/>
        </w:rPr>
        <w:t>`</w:t>
      </w:r>
      <w:proofErr w:type="spellStart"/>
      <w:r>
        <w:rPr>
          <w:sz w:val="16"/>
          <w:szCs w:val="16"/>
        </w:rPr>
        <w:t>єкта</w:t>
      </w:r>
      <w:proofErr w:type="spellEnd"/>
      <w:r>
        <w:rPr>
          <w:sz w:val="16"/>
          <w:szCs w:val="16"/>
        </w:rPr>
        <w:t xml:space="preserve"> згідно з проектом,характер будівництва,місце розташування,основні показники об</w:t>
      </w:r>
      <w:r>
        <w:rPr>
          <w:sz w:val="16"/>
          <w:szCs w:val="16"/>
          <w:lang w:val="ru-RU"/>
        </w:rPr>
        <w:t>`</w:t>
      </w:r>
      <w:proofErr w:type="spellStart"/>
      <w:r>
        <w:rPr>
          <w:sz w:val="16"/>
          <w:szCs w:val="16"/>
        </w:rPr>
        <w:t>єкта</w:t>
      </w:r>
      <w:proofErr w:type="spellEnd"/>
      <w:r>
        <w:rPr>
          <w:sz w:val="16"/>
          <w:szCs w:val="16"/>
        </w:rPr>
        <w:t xml:space="preserve"> )</w:t>
      </w:r>
    </w:p>
    <w:p w:rsid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  <w:rPr>
          <w:sz w:val="24"/>
          <w:szCs w:val="24"/>
        </w:rPr>
      </w:pPr>
    </w:p>
    <w:p w:rsid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</w:pPr>
      <w:r>
        <w:t>Проектній документації та підтверджує його готовність до експлуатації.</w:t>
      </w:r>
    </w:p>
    <w:p w:rsid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</w:pPr>
      <w:r>
        <w:t>Замовник об’єкта</w:t>
      </w:r>
    </w:p>
    <w:p w:rsid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  <w:rPr>
          <w:u w:val="single"/>
        </w:rPr>
      </w:pPr>
      <w:proofErr w:type="spellStart"/>
      <w:r>
        <w:rPr>
          <w:u w:val="single"/>
        </w:rPr>
        <w:t>Клеванська</w:t>
      </w:r>
      <w:proofErr w:type="spellEnd"/>
      <w:r>
        <w:rPr>
          <w:u w:val="single"/>
        </w:rPr>
        <w:t xml:space="preserve"> об’єднана </w:t>
      </w:r>
      <w:proofErr w:type="spellStart"/>
      <w:r>
        <w:rPr>
          <w:u w:val="single"/>
        </w:rPr>
        <w:t>теротиріальна</w:t>
      </w:r>
      <w:proofErr w:type="spellEnd"/>
      <w:r>
        <w:rPr>
          <w:u w:val="single"/>
        </w:rPr>
        <w:t xml:space="preserve">  громада;</w:t>
      </w:r>
      <w:r>
        <w:rPr>
          <w:u w:val="single"/>
        </w:rPr>
        <w:t xml:space="preserve"> </w:t>
      </w:r>
      <w:r>
        <w:rPr>
          <w:u w:val="single"/>
        </w:rPr>
        <w:t>Рівненська область,</w:t>
      </w:r>
      <w:r>
        <w:rPr>
          <w:u w:val="single"/>
        </w:rPr>
        <w:t xml:space="preserve"> </w:t>
      </w:r>
      <w:r>
        <w:rPr>
          <w:u w:val="single"/>
        </w:rPr>
        <w:t>Рівненський район,</w:t>
      </w:r>
    </w:p>
    <w:p w:rsid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  <w:rPr>
          <w:u w:val="single"/>
        </w:rPr>
      </w:pPr>
      <w:proofErr w:type="spellStart"/>
      <w:r>
        <w:rPr>
          <w:u w:val="single"/>
        </w:rPr>
        <w:t>смт.Клевань</w:t>
      </w:r>
      <w:proofErr w:type="spellEnd"/>
      <w:r>
        <w:rPr>
          <w:u w:val="single"/>
        </w:rPr>
        <w:t>,</w:t>
      </w:r>
      <w:proofErr w:type="spellStart"/>
      <w:r>
        <w:rPr>
          <w:u w:val="single"/>
        </w:rPr>
        <w:t>вул.І.Франка</w:t>
      </w:r>
      <w:proofErr w:type="spellEnd"/>
      <w:r>
        <w:rPr>
          <w:u w:val="single"/>
        </w:rPr>
        <w:t>,20;ЄДРПОУ 04387094,</w:t>
      </w:r>
    </w:p>
    <w:p w:rsidR="002076FC" w:rsidRP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  <w:rPr>
          <w:sz w:val="16"/>
          <w:szCs w:val="16"/>
          <w:u w:val="single"/>
        </w:rPr>
      </w:pPr>
      <w:r w:rsidRPr="002076FC">
        <w:rPr>
          <w:sz w:val="16"/>
          <w:szCs w:val="16"/>
          <w:u w:val="single"/>
        </w:rPr>
        <w:t>(прізвище,</w:t>
      </w:r>
      <w:proofErr w:type="spellStart"/>
      <w:r w:rsidRPr="002076FC">
        <w:rPr>
          <w:sz w:val="16"/>
          <w:szCs w:val="16"/>
          <w:u w:val="single"/>
        </w:rPr>
        <w:t>ім.`я</w:t>
      </w:r>
      <w:proofErr w:type="spellEnd"/>
      <w:r w:rsidRPr="002076FC">
        <w:rPr>
          <w:sz w:val="16"/>
          <w:szCs w:val="16"/>
          <w:u w:val="single"/>
        </w:rPr>
        <w:t xml:space="preserve"> та по батькові фізичної особи,найменування юридичної особи,місцезнаходження,код платника податків згідно з ЄДРПОУ або податковий номер)</w:t>
      </w:r>
    </w:p>
    <w:p w:rsidR="002076FC" w:rsidRDefault="002076FC" w:rsidP="002076FC">
      <w:pPr>
        <w:pStyle w:val="70"/>
        <w:shd w:val="clear" w:color="auto" w:fill="auto"/>
        <w:spacing w:before="0" w:after="0" w:line="250" w:lineRule="exact"/>
        <w:ind w:left="400"/>
        <w:jc w:val="center"/>
        <w:rPr>
          <w:sz w:val="24"/>
          <w:szCs w:val="24"/>
        </w:rPr>
      </w:pPr>
      <w:proofErr w:type="spellStart"/>
      <w:r>
        <w:t>смт</w:t>
      </w:r>
      <w:proofErr w:type="spellEnd"/>
      <w:r>
        <w:t xml:space="preserve"> </w:t>
      </w:r>
      <w:proofErr w:type="spellStart"/>
      <w:r>
        <w:rPr>
          <w:rStyle w:val="712"/>
          <w:i w:val="0"/>
          <w:iCs w:val="0"/>
          <w:spacing w:val="0"/>
          <w:sz w:val="25"/>
          <w:szCs w:val="25"/>
        </w:rPr>
        <w:t>Клевань</w:t>
      </w:r>
      <w:proofErr w:type="spellEnd"/>
      <w:r>
        <w:rPr>
          <w:rStyle w:val="712"/>
          <w:i w:val="0"/>
          <w:iCs w:val="0"/>
          <w:spacing w:val="0"/>
          <w:sz w:val="25"/>
          <w:szCs w:val="25"/>
        </w:rPr>
        <w:t xml:space="preserve">, вул. </w:t>
      </w:r>
      <w:r>
        <w:t>І.Франк,, 20; ЄДРПОУ ПАіЯ7пол</w:t>
      </w:r>
    </w:p>
    <w:p w:rsidR="002076FC" w:rsidRDefault="002076FC" w:rsidP="002076FC">
      <w:pPr>
        <w:spacing w:line="240" w:lineRule="exact"/>
        <w:ind w:left="420"/>
        <w:rPr>
          <w:b/>
        </w:rPr>
      </w:pPr>
      <w:r>
        <w:rPr>
          <w:rStyle w:val="3Georgia"/>
          <w:rFonts w:ascii="Georgia" w:eastAsia="Georgia" w:hAnsi="Georgia" w:cs="Georgia"/>
          <w:i w:val="0"/>
          <w:iCs w:val="0"/>
          <w:spacing w:val="0"/>
          <w:sz w:val="24"/>
          <w:szCs w:val="24"/>
        </w:rPr>
        <w:t>Г</w:t>
      </w:r>
      <w:r>
        <w:rPr>
          <w:b/>
        </w:rPr>
        <w:t>енеральний проектувальник (</w:t>
      </w:r>
      <w:proofErr w:type="spellStart"/>
      <w:r>
        <w:rPr>
          <w:b/>
        </w:rPr>
        <w:t>проектувальник</w:t>
      </w:r>
      <w:proofErr w:type="spellEnd"/>
      <w:r>
        <w:rPr>
          <w:b/>
        </w:rPr>
        <w:t>)</w:t>
      </w:r>
    </w:p>
    <w:p w:rsidR="002076FC" w:rsidRDefault="002076FC" w:rsidP="002076FC">
      <w:pPr>
        <w:spacing w:line="240" w:lineRule="exact"/>
        <w:ind w:left="420"/>
        <w:rPr>
          <w:b/>
          <w:i/>
        </w:rPr>
      </w:pPr>
      <w:r>
        <w:rPr>
          <w:b/>
          <w:i/>
        </w:rPr>
        <w:t>Рівненська філія «</w:t>
      </w:r>
      <w:proofErr w:type="spellStart"/>
      <w:r>
        <w:rPr>
          <w:b/>
          <w:i/>
        </w:rPr>
        <w:t>НДІпроектреконструкція</w:t>
      </w:r>
      <w:proofErr w:type="spellEnd"/>
      <w:r>
        <w:rPr>
          <w:b/>
          <w:i/>
        </w:rPr>
        <w:t>»;Рівненська область,</w:t>
      </w:r>
      <w:proofErr w:type="spellStart"/>
      <w:r>
        <w:rPr>
          <w:b/>
          <w:i/>
        </w:rPr>
        <w:t>м.Рівне</w:t>
      </w:r>
      <w:proofErr w:type="spellEnd"/>
      <w:r>
        <w:rPr>
          <w:b/>
          <w:i/>
        </w:rPr>
        <w:t>,вул.</w:t>
      </w:r>
    </w:p>
    <w:p w:rsidR="002076FC" w:rsidRDefault="002076FC" w:rsidP="002076FC">
      <w:pPr>
        <w:spacing w:line="240" w:lineRule="exact"/>
        <w:ind w:left="420"/>
        <w:rPr>
          <w:b/>
          <w:i/>
        </w:rPr>
      </w:pPr>
      <w:proofErr w:type="spellStart"/>
      <w:r>
        <w:rPr>
          <w:b/>
          <w:i/>
        </w:rPr>
        <w:t>Білякова</w:t>
      </w:r>
      <w:proofErr w:type="spellEnd"/>
      <w:r>
        <w:rPr>
          <w:b/>
          <w:i/>
        </w:rPr>
        <w:t>,4 а,ЄДРПОУ 13993876,</w:t>
      </w:r>
    </w:p>
    <w:p w:rsidR="002076FC" w:rsidRP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  <w:rPr>
          <w:sz w:val="16"/>
          <w:szCs w:val="16"/>
          <w:u w:val="single"/>
        </w:rPr>
      </w:pPr>
      <w:r w:rsidRPr="002076FC">
        <w:rPr>
          <w:sz w:val="16"/>
          <w:szCs w:val="16"/>
          <w:u w:val="single"/>
        </w:rPr>
        <w:t>(прізвище,</w:t>
      </w:r>
      <w:proofErr w:type="spellStart"/>
      <w:r w:rsidRPr="002076FC">
        <w:rPr>
          <w:sz w:val="16"/>
          <w:szCs w:val="16"/>
          <w:u w:val="single"/>
        </w:rPr>
        <w:t>ім.`я</w:t>
      </w:r>
      <w:proofErr w:type="spellEnd"/>
      <w:r w:rsidRPr="002076FC">
        <w:rPr>
          <w:sz w:val="16"/>
          <w:szCs w:val="16"/>
          <w:u w:val="single"/>
        </w:rPr>
        <w:t xml:space="preserve"> та по батькові фізичної особи,найменування юридичної особи,місцезнаходження,код платника податків згідно з ЄДРПОУ або податковий номер)</w:t>
      </w:r>
    </w:p>
    <w:p w:rsidR="002076FC" w:rsidRP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  <w:rPr>
          <w:sz w:val="16"/>
          <w:szCs w:val="16"/>
          <w:u w:val="single"/>
        </w:rPr>
      </w:pPr>
    </w:p>
    <w:p w:rsidR="002076FC" w:rsidRDefault="002076FC" w:rsidP="002076FC">
      <w:pPr>
        <w:spacing w:line="240" w:lineRule="exact"/>
        <w:ind w:left="420"/>
        <w:rPr>
          <w:b/>
          <w:i/>
        </w:rPr>
      </w:pPr>
      <w:r>
        <w:rPr>
          <w:b/>
          <w:i/>
        </w:rPr>
        <w:t>Генеральний підрядник (</w:t>
      </w:r>
      <w:proofErr w:type="spellStart"/>
      <w:r>
        <w:rPr>
          <w:b/>
          <w:i/>
        </w:rPr>
        <w:t>підрядник</w:t>
      </w:r>
      <w:proofErr w:type="spellEnd"/>
      <w:r>
        <w:rPr>
          <w:b/>
          <w:i/>
        </w:rPr>
        <w:t>)</w:t>
      </w:r>
    </w:p>
    <w:p w:rsidR="002076FC" w:rsidRDefault="002076FC" w:rsidP="002076FC">
      <w:pPr>
        <w:spacing w:line="240" w:lineRule="exact"/>
        <w:ind w:left="420"/>
        <w:rPr>
          <w:b/>
          <w:i/>
        </w:rPr>
      </w:pPr>
      <w:r>
        <w:rPr>
          <w:b/>
          <w:i/>
        </w:rPr>
        <w:t xml:space="preserve">Приватно </w:t>
      </w:r>
      <w:proofErr w:type="spellStart"/>
      <w:r>
        <w:rPr>
          <w:b/>
          <w:i/>
        </w:rPr>
        <w:t>виробничо-</w:t>
      </w:r>
      <w:proofErr w:type="spellEnd"/>
      <w:r>
        <w:rPr>
          <w:b/>
          <w:i/>
        </w:rPr>
        <w:t xml:space="preserve"> комерційна фірма «Фіалка»;Рівненська область,Рівненський район,</w:t>
      </w:r>
      <w:proofErr w:type="spellStart"/>
      <w:r>
        <w:rPr>
          <w:b/>
          <w:i/>
        </w:rPr>
        <w:t>с.Зоря</w:t>
      </w:r>
      <w:proofErr w:type="spellEnd"/>
      <w:r>
        <w:rPr>
          <w:b/>
          <w:i/>
        </w:rPr>
        <w:t>,</w:t>
      </w:r>
      <w:proofErr w:type="spellStart"/>
      <w:r>
        <w:rPr>
          <w:b/>
          <w:i/>
        </w:rPr>
        <w:t>вул..Конституції</w:t>
      </w:r>
      <w:proofErr w:type="spellEnd"/>
      <w:r>
        <w:rPr>
          <w:b/>
          <w:i/>
        </w:rPr>
        <w:t>,24/16,ЄДРПОУ 30207687,</w:t>
      </w:r>
    </w:p>
    <w:p w:rsidR="002076FC" w:rsidRP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  <w:rPr>
          <w:sz w:val="16"/>
          <w:szCs w:val="16"/>
          <w:u w:val="single"/>
        </w:rPr>
      </w:pPr>
      <w:r>
        <w:rPr>
          <w:sz w:val="12"/>
          <w:szCs w:val="12"/>
          <w:u w:val="single"/>
        </w:rPr>
        <w:t>(</w:t>
      </w:r>
      <w:r w:rsidRPr="002076FC">
        <w:rPr>
          <w:sz w:val="16"/>
          <w:szCs w:val="16"/>
          <w:u w:val="single"/>
        </w:rPr>
        <w:t>прізвище,</w:t>
      </w:r>
      <w:proofErr w:type="spellStart"/>
      <w:r w:rsidRPr="002076FC">
        <w:rPr>
          <w:sz w:val="16"/>
          <w:szCs w:val="16"/>
          <w:u w:val="single"/>
        </w:rPr>
        <w:t>ім.`я</w:t>
      </w:r>
      <w:proofErr w:type="spellEnd"/>
      <w:r w:rsidRPr="002076FC">
        <w:rPr>
          <w:sz w:val="16"/>
          <w:szCs w:val="16"/>
          <w:u w:val="single"/>
        </w:rPr>
        <w:t xml:space="preserve"> та по батькові фізичної особи,найменування юридичної особи,місцезнаходження,код платника податків згідно з ЄДРПОУ або податковий номер)</w:t>
      </w:r>
    </w:p>
    <w:p w:rsidR="002076FC" w:rsidRPr="002076FC" w:rsidRDefault="002076FC" w:rsidP="002076FC">
      <w:pPr>
        <w:pStyle w:val="70"/>
        <w:shd w:val="clear" w:color="auto" w:fill="auto"/>
        <w:spacing w:before="0" w:after="0" w:line="250" w:lineRule="exact"/>
        <w:ind w:firstLine="400"/>
        <w:jc w:val="center"/>
        <w:rPr>
          <w:sz w:val="24"/>
          <w:szCs w:val="24"/>
          <w:u w:val="single"/>
        </w:rPr>
      </w:pPr>
      <w:r>
        <w:rPr>
          <w:u w:val="single"/>
        </w:rPr>
        <w:t>Сертифікат виданий на підставі акта готовності об’єкта до експлуатації від 22 лютого 2019 р.(копія додається).</w:t>
      </w:r>
      <w:bookmarkStart w:id="1" w:name="_GoBack"/>
      <w:bookmarkEnd w:id="1"/>
    </w:p>
    <w:p w:rsidR="002076FC" w:rsidRDefault="002076FC" w:rsidP="002076FC">
      <w:pPr>
        <w:spacing w:line="240" w:lineRule="exact"/>
        <w:ind w:left="420"/>
        <w:rPr>
          <w:b/>
        </w:rPr>
      </w:pPr>
    </w:p>
    <w:p w:rsidR="002076FC" w:rsidRDefault="002076FC" w:rsidP="002076FC">
      <w:pPr>
        <w:spacing w:line="360" w:lineRule="exact"/>
        <w:jc w:val="center"/>
        <w:rPr>
          <w:b/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2536190</wp:posOffset>
            </wp:positionH>
            <wp:positionV relativeFrom="paragraph">
              <wp:posOffset>303530</wp:posOffset>
            </wp:positionV>
            <wp:extent cx="1962785" cy="1207135"/>
            <wp:effectExtent l="0" t="0" r="0" b="0"/>
            <wp:wrapNone/>
            <wp:docPr id="7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-29845</wp:posOffset>
                </wp:positionH>
                <wp:positionV relativeFrom="paragraph">
                  <wp:posOffset>1116965</wp:posOffset>
                </wp:positionV>
                <wp:extent cx="1718310" cy="171450"/>
                <wp:effectExtent l="0" t="254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6FC" w:rsidRDefault="002076FC" w:rsidP="002076FC">
                            <w:pPr>
                              <w:pStyle w:val="100"/>
                              <w:shd w:val="clear" w:color="auto" w:fill="auto"/>
                              <w:spacing w:line="270" w:lineRule="exact"/>
                              <w:ind w:right="14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2.35pt;margin-top:87.95pt;width:135.3pt;height:13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" filled="f" stroked="f">
                <v:textbox style="mso-fit-shape-to-text:t" inset="0,0,0,0">
                  <w:txbxContent>
                    <w:p w:rsidR="002076FC" w:rsidRDefault="002076FC" w:rsidP="002076FC">
                      <w:pPr>
                        <w:pStyle w:val="100"/>
                        <w:shd w:val="clear" w:color="auto" w:fill="auto"/>
                        <w:spacing w:line="270" w:lineRule="exact"/>
                        <w:ind w:right="14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704850</wp:posOffset>
                </wp:positionH>
                <wp:positionV relativeFrom="paragraph">
                  <wp:posOffset>1182370</wp:posOffset>
                </wp:positionV>
                <wp:extent cx="963930" cy="171450"/>
                <wp:effectExtent l="0" t="127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6FC" w:rsidRDefault="002076FC" w:rsidP="002076F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55.5pt;margin-top:93.1pt;width:75.9pt;height:13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" filled="f" stroked="f">
                <v:textbox style="mso-fit-shape-to-text:t" inset="0,0,0,0">
                  <w:txbxContent>
                    <w:p w:rsidR="002076FC" w:rsidRDefault="002076FC" w:rsidP="002076F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2762250</wp:posOffset>
                </wp:positionH>
                <wp:positionV relativeFrom="paragraph">
                  <wp:posOffset>1043940</wp:posOffset>
                </wp:positionV>
                <wp:extent cx="3717290" cy="914400"/>
                <wp:effectExtent l="0" t="0" r="0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2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6FC" w:rsidRDefault="002076FC" w:rsidP="002076FC">
                            <w:pPr>
                              <w:pStyle w:val="12"/>
                              <w:shd w:val="clear" w:color="auto" w:fill="auto"/>
                              <w:ind w:left="3660"/>
                            </w:pPr>
                            <w:r>
                              <w:rPr>
                                <w:rStyle w:val="12Exact"/>
                              </w:rPr>
                              <w:t xml:space="preserve">В.С </w:t>
                            </w:r>
                            <w:proofErr w:type="spellStart"/>
                            <w:r>
                              <w:rPr>
                                <w:rStyle w:val="12Exact"/>
                              </w:rPr>
                              <w:t>Тимощук</w:t>
                            </w:r>
                            <w:proofErr w:type="spellEnd"/>
                          </w:p>
                          <w:p w:rsidR="002076FC" w:rsidRDefault="002076FC" w:rsidP="002076FC">
                            <w:pPr>
                              <w:pStyle w:val="40"/>
                              <w:shd w:val="clear" w:color="auto" w:fill="auto"/>
                              <w:tabs>
                                <w:tab w:val="right" w:pos="4006"/>
                                <w:tab w:val="center" w:pos="4196"/>
                                <w:tab w:val="right" w:pos="4506"/>
                                <w:tab w:val="right" w:pos="4712"/>
                                <w:tab w:val="left" w:pos="4762"/>
                              </w:tabs>
                              <w:spacing w:before="0" w:after="0" w:line="240" w:lineRule="exact"/>
                              <w:ind w:left="860"/>
                            </w:pPr>
                            <w:r>
                              <w:rPr>
                                <w:rStyle w:val="4Exact"/>
                              </w:rPr>
                              <w:t>/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(прізвище,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ім’я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та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по</w:t>
                            </w:r>
                            <w:r>
                              <w:rPr>
                                <w:rStyle w:val="4Exact"/>
                              </w:rPr>
                              <w:tab/>
                              <w:t>батькові)</w:t>
                            </w:r>
                          </w:p>
                          <w:p w:rsidR="002076FC" w:rsidRDefault="002076FC" w:rsidP="002076FC">
                            <w:pPr>
                              <w:pStyle w:val="11"/>
                              <w:shd w:val="clear" w:color="auto" w:fill="auto"/>
                              <w:ind w:left="86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НПорядок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доповнено додатком 7 згідно з Постановою КМ</w:t>
                            </w:r>
                          </w:p>
                          <w:p w:rsidR="002076FC" w:rsidRDefault="002076FC" w:rsidP="002076FC">
                            <w:pPr>
                              <w:pStyle w:val="11"/>
                              <w:shd w:val="clear" w:color="auto" w:fill="auto"/>
                              <w:spacing w:line="173" w:lineRule="exact"/>
                              <w:ind w:left="100" w:right="100"/>
                              <w:jc w:val="lef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spacing w:val="0"/>
                              </w:rPr>
                              <w:t>№ 512 від 01.10.2014;в реакції Постанови КМ № 750 від 08.09.2015; із штами, внесеними згідно з Постановою КМ№ 327 від 25.04.2018}</w:t>
                            </w:r>
                          </w:p>
                          <w:p w:rsidR="002076FC" w:rsidRDefault="002076FC" w:rsidP="002076FC">
                            <w:pPr>
                              <w:pStyle w:val="11"/>
                              <w:shd w:val="clear" w:color="auto" w:fill="auto"/>
                              <w:spacing w:line="173" w:lineRule="exact"/>
                              <w:ind w:left="100" w:right="100"/>
                              <w:jc w:val="left"/>
                            </w:pPr>
                          </w:p>
                          <w:p w:rsidR="002076FC" w:rsidRDefault="002076FC" w:rsidP="002076FC">
                            <w:pPr>
                              <w:pStyle w:val="11"/>
                              <w:shd w:val="clear" w:color="auto" w:fill="auto"/>
                              <w:spacing w:line="173" w:lineRule="exact"/>
                              <w:ind w:left="100" w:righ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17.5pt;margin-top:82.2pt;width:292.7pt;height:1in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" filled="f" stroked="f">
                <v:textbox style="mso-fit-shape-to-text:t" inset="0,0,0,0">
                  <w:txbxContent>
                    <w:p w:rsidR="002076FC" w:rsidRDefault="002076FC" w:rsidP="002076FC">
                      <w:pPr>
                        <w:pStyle w:val="12"/>
                        <w:shd w:val="clear" w:color="auto" w:fill="auto"/>
                        <w:ind w:left="3660"/>
                      </w:pPr>
                      <w:r>
                        <w:rPr>
                          <w:rStyle w:val="12Exact"/>
                        </w:rPr>
                        <w:t xml:space="preserve">В.С </w:t>
                      </w:r>
                      <w:proofErr w:type="spellStart"/>
                      <w:r>
                        <w:rPr>
                          <w:rStyle w:val="12Exact"/>
                        </w:rPr>
                        <w:t>Тимощук</w:t>
                      </w:r>
                      <w:proofErr w:type="spellEnd"/>
                    </w:p>
                    <w:p w:rsidR="002076FC" w:rsidRDefault="002076FC" w:rsidP="002076FC">
                      <w:pPr>
                        <w:pStyle w:val="40"/>
                        <w:shd w:val="clear" w:color="auto" w:fill="auto"/>
                        <w:tabs>
                          <w:tab w:val="right" w:pos="4006"/>
                          <w:tab w:val="center" w:pos="4196"/>
                          <w:tab w:val="right" w:pos="4506"/>
                          <w:tab w:val="right" w:pos="4712"/>
                          <w:tab w:val="left" w:pos="4762"/>
                        </w:tabs>
                        <w:spacing w:before="0" w:after="0" w:line="240" w:lineRule="exact"/>
                        <w:ind w:left="860"/>
                      </w:pPr>
                      <w:r>
                        <w:rPr>
                          <w:rStyle w:val="4Exact"/>
                        </w:rPr>
                        <w:t>/</w:t>
                      </w:r>
                      <w:r>
                        <w:rPr>
                          <w:rStyle w:val="4Exact"/>
                        </w:rPr>
                        <w:tab/>
                        <w:t>(прізвище,</w:t>
                      </w:r>
                      <w:r>
                        <w:rPr>
                          <w:rStyle w:val="4Exact"/>
                        </w:rPr>
                        <w:tab/>
                        <w:t>ім’я</w:t>
                      </w:r>
                      <w:r>
                        <w:rPr>
                          <w:rStyle w:val="4Exact"/>
                        </w:rPr>
                        <w:tab/>
                        <w:t>та</w:t>
                      </w:r>
                      <w:r>
                        <w:rPr>
                          <w:rStyle w:val="4Exact"/>
                        </w:rPr>
                        <w:tab/>
                        <w:t>по</w:t>
                      </w:r>
                      <w:r>
                        <w:rPr>
                          <w:rStyle w:val="4Exact"/>
                        </w:rPr>
                        <w:tab/>
                        <w:t>батькові)</w:t>
                      </w:r>
                    </w:p>
                    <w:p w:rsidR="002076FC" w:rsidRDefault="002076FC" w:rsidP="002076FC">
                      <w:pPr>
                        <w:pStyle w:val="11"/>
                        <w:shd w:val="clear" w:color="auto" w:fill="auto"/>
                        <w:ind w:left="860"/>
                      </w:pPr>
                      <w:proofErr w:type="spellStart"/>
                      <w:r>
                        <w:rPr>
                          <w:spacing w:val="0"/>
                        </w:rPr>
                        <w:t>НПорядок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доповнено додатком 7 згідно з Постановою КМ</w:t>
                      </w:r>
                    </w:p>
                    <w:p w:rsidR="002076FC" w:rsidRDefault="002076FC" w:rsidP="002076FC">
                      <w:pPr>
                        <w:pStyle w:val="11"/>
                        <w:shd w:val="clear" w:color="auto" w:fill="auto"/>
                        <w:spacing w:line="173" w:lineRule="exact"/>
                        <w:ind w:left="100" w:right="100"/>
                        <w:jc w:val="left"/>
                        <w:rPr>
                          <w:spacing w:val="0"/>
                        </w:rPr>
                      </w:pPr>
                      <w:r>
                        <w:rPr>
                          <w:spacing w:val="0"/>
                        </w:rPr>
                        <w:t>№ 512 від 01.10.2014;в реакції Постанови КМ № 750 від 08.09.2015; із штами, внесеними згідно з Постановою КМ№ 327 від 25.04.2018}</w:t>
                      </w:r>
                    </w:p>
                    <w:p w:rsidR="002076FC" w:rsidRDefault="002076FC" w:rsidP="002076FC">
                      <w:pPr>
                        <w:pStyle w:val="11"/>
                        <w:shd w:val="clear" w:color="auto" w:fill="auto"/>
                        <w:spacing w:line="173" w:lineRule="exact"/>
                        <w:ind w:left="100" w:right="100"/>
                        <w:jc w:val="left"/>
                      </w:pPr>
                    </w:p>
                    <w:p w:rsidR="002076FC" w:rsidRDefault="002076FC" w:rsidP="002076FC">
                      <w:pPr>
                        <w:pStyle w:val="11"/>
                        <w:shd w:val="clear" w:color="auto" w:fill="auto"/>
                        <w:spacing w:line="173" w:lineRule="exact"/>
                        <w:ind w:left="100" w:right="10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485140</wp:posOffset>
                </wp:positionH>
                <wp:positionV relativeFrom="paragraph">
                  <wp:posOffset>0</wp:posOffset>
                </wp:positionV>
                <wp:extent cx="3369945" cy="1095375"/>
                <wp:effectExtent l="0" t="0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6FC" w:rsidRDefault="002076FC" w:rsidP="002076FC">
                            <w:pPr>
                              <w:spacing w:after="199" w:line="260" w:lineRule="exact"/>
                              <w:ind w:right="10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Style w:val="3Exact"/>
                                <w:rFonts w:eastAsia="Courier New"/>
                              </w:rPr>
                              <w:t xml:space="preserve">Дата видачі сертифіката </w:t>
                            </w:r>
                            <w:r>
                              <w:rPr>
                                <w:rStyle w:val="3Georgia"/>
                                <w:rFonts w:eastAsia="Courier New"/>
                              </w:rPr>
                              <w:t>27 лютого 2019</w:t>
                            </w:r>
                            <w:r>
                              <w:rPr>
                                <w:rStyle w:val="3SimSun"/>
                                <w:rFonts w:asciiTheme="minorHAnsi" w:hAnsiTheme="minorHAnsi" w:hint="default"/>
                                <w:spacing w:val="-50"/>
                              </w:rPr>
                              <w:t xml:space="preserve"> р.</w:t>
                            </w:r>
                          </w:p>
                          <w:p w:rsidR="002076FC" w:rsidRDefault="002076FC" w:rsidP="002076FC">
                            <w:pPr>
                              <w:pStyle w:val="12"/>
                              <w:shd w:val="clear" w:color="auto" w:fill="auto"/>
                              <w:spacing w:line="254" w:lineRule="exact"/>
                              <w:ind w:left="240" w:right="1498"/>
                              <w:jc w:val="center"/>
                            </w:pPr>
                            <w:r>
                              <w:t>Головний інспектор будівельного</w:t>
                            </w:r>
                            <w:r>
                              <w:br/>
                              <w:t xml:space="preserve">нагляду У правління </w:t>
                            </w:r>
                            <w:r>
                              <w:rPr>
                                <w:rStyle w:val="712"/>
                              </w:rPr>
                              <w:t>Державної</w:t>
                            </w:r>
                          </w:p>
                          <w:p w:rsidR="002076FC" w:rsidRDefault="002076FC" w:rsidP="002076FC">
                            <w:pPr>
                              <w:pStyle w:val="12"/>
                              <w:shd w:val="clear" w:color="auto" w:fill="auto"/>
                              <w:spacing w:line="254" w:lineRule="exact"/>
                              <w:ind w:left="240" w:right="1498"/>
                              <w:jc w:val="center"/>
                            </w:pPr>
                            <w:r>
                              <w:t xml:space="preserve">архітектурно </w:t>
                            </w:r>
                            <w:proofErr w:type="spellStart"/>
                            <w:r>
                              <w:t>-будівельної</w:t>
                            </w:r>
                            <w:proofErr w:type="spellEnd"/>
                            <w:r>
                              <w:t xml:space="preserve"> інспекції</w:t>
                            </w:r>
                          </w:p>
                          <w:p w:rsidR="002076FC" w:rsidRDefault="002076FC" w:rsidP="002076FC">
                            <w:pPr>
                              <w:pStyle w:val="12"/>
                              <w:shd w:val="clear" w:color="auto" w:fill="auto"/>
                              <w:spacing w:line="254" w:lineRule="exact"/>
                              <w:ind w:left="240" w:right="2880"/>
                              <w:jc w:val="center"/>
                            </w:pPr>
                            <w:r>
                              <w:t>у Рівненській області</w:t>
                            </w:r>
                          </w:p>
                          <w:p w:rsidR="002076FC" w:rsidRDefault="002076FC" w:rsidP="002076FC">
                            <w:pPr>
                              <w:pStyle w:val="12"/>
                              <w:shd w:val="clear" w:color="auto" w:fill="auto"/>
                              <w:spacing w:line="254" w:lineRule="exact"/>
                              <w:ind w:left="240" w:right="288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(найменування посади)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38.2pt;margin-top:0;width:265.35pt;height:86.2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" filled="f" stroked="f">
                <v:textbox style="mso-fit-shape-to-text:t" inset="0,0,0,0">
                  <w:txbxContent>
                    <w:p w:rsidR="002076FC" w:rsidRDefault="002076FC" w:rsidP="002076FC">
                      <w:pPr>
                        <w:spacing w:after="199" w:line="260" w:lineRule="exact"/>
                        <w:ind w:right="10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Style w:val="3Exact"/>
                          <w:rFonts w:eastAsia="Courier New"/>
                        </w:rPr>
                        <w:t xml:space="preserve">Дата видачі сертифіката </w:t>
                      </w:r>
                      <w:r>
                        <w:rPr>
                          <w:rStyle w:val="3Georgia"/>
                          <w:rFonts w:eastAsia="Courier New"/>
                        </w:rPr>
                        <w:t>27 лютого 2019</w:t>
                      </w:r>
                      <w:r>
                        <w:rPr>
                          <w:rStyle w:val="3SimSun"/>
                          <w:rFonts w:asciiTheme="minorHAnsi" w:hAnsiTheme="minorHAnsi" w:hint="default"/>
                          <w:spacing w:val="-50"/>
                        </w:rPr>
                        <w:t xml:space="preserve"> р.</w:t>
                      </w:r>
                    </w:p>
                    <w:p w:rsidR="002076FC" w:rsidRDefault="002076FC" w:rsidP="002076FC">
                      <w:pPr>
                        <w:pStyle w:val="12"/>
                        <w:shd w:val="clear" w:color="auto" w:fill="auto"/>
                        <w:spacing w:line="254" w:lineRule="exact"/>
                        <w:ind w:left="240" w:right="1498"/>
                        <w:jc w:val="center"/>
                      </w:pPr>
                      <w:r>
                        <w:t>Головний інспектор будівельного</w:t>
                      </w:r>
                      <w:r>
                        <w:br/>
                        <w:t xml:space="preserve">нагляду У правління </w:t>
                      </w:r>
                      <w:r>
                        <w:rPr>
                          <w:rStyle w:val="712"/>
                        </w:rPr>
                        <w:t>Державної</w:t>
                      </w:r>
                    </w:p>
                    <w:p w:rsidR="002076FC" w:rsidRDefault="002076FC" w:rsidP="002076FC">
                      <w:pPr>
                        <w:pStyle w:val="12"/>
                        <w:shd w:val="clear" w:color="auto" w:fill="auto"/>
                        <w:spacing w:line="254" w:lineRule="exact"/>
                        <w:ind w:left="240" w:right="1498"/>
                        <w:jc w:val="center"/>
                      </w:pPr>
                      <w:r>
                        <w:t xml:space="preserve">архітектурно </w:t>
                      </w:r>
                      <w:proofErr w:type="spellStart"/>
                      <w:r>
                        <w:t>-будівельної</w:t>
                      </w:r>
                      <w:proofErr w:type="spellEnd"/>
                      <w:r>
                        <w:t xml:space="preserve"> інспекції</w:t>
                      </w:r>
                    </w:p>
                    <w:p w:rsidR="002076FC" w:rsidRDefault="002076FC" w:rsidP="002076FC">
                      <w:pPr>
                        <w:pStyle w:val="12"/>
                        <w:shd w:val="clear" w:color="auto" w:fill="auto"/>
                        <w:spacing w:line="254" w:lineRule="exact"/>
                        <w:ind w:left="240" w:right="2880"/>
                        <w:jc w:val="center"/>
                      </w:pPr>
                      <w:r>
                        <w:t>у Рівненській області</w:t>
                      </w:r>
                    </w:p>
                    <w:p w:rsidR="002076FC" w:rsidRDefault="002076FC" w:rsidP="002076FC">
                      <w:pPr>
                        <w:pStyle w:val="12"/>
                        <w:shd w:val="clear" w:color="auto" w:fill="auto"/>
                        <w:spacing w:line="254" w:lineRule="exact"/>
                        <w:ind w:left="240" w:right="288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(найменування посади)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1160145</wp:posOffset>
                </wp:positionH>
                <wp:positionV relativeFrom="paragraph">
                  <wp:posOffset>963295</wp:posOffset>
                </wp:positionV>
                <wp:extent cx="1160145" cy="171450"/>
                <wp:effectExtent l="0" t="127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14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6FC" w:rsidRDefault="002076FC" w:rsidP="002076F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91.35pt;margin-top:75.85pt;width:91.35pt;height:13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" filled="f" stroked="f">
                <v:textbox style="mso-fit-shape-to-text:t" inset="0,0,0,0">
                  <w:txbxContent>
                    <w:p w:rsidR="002076FC" w:rsidRDefault="002076FC" w:rsidP="002076FC"/>
                  </w:txbxContent>
                </v:textbox>
                <w10:wrap anchorx="margin"/>
              </v:shape>
            </w:pict>
          </mc:Fallback>
        </mc:AlternateContent>
      </w: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2076FC" w:rsidRDefault="002076FC" w:rsidP="002076FC">
      <w:pPr>
        <w:jc w:val="center"/>
        <w:rPr>
          <w:b/>
          <w:sz w:val="2"/>
          <w:szCs w:val="2"/>
        </w:rPr>
      </w:pPr>
    </w:p>
    <w:p w:rsidR="008932C5" w:rsidRDefault="008932C5"/>
    <w:sectPr w:rsidR="008932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6B"/>
    <w:rsid w:val="002076FC"/>
    <w:rsid w:val="0043546B"/>
    <w:rsid w:val="008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076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76F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locked/>
    <w:rsid w:val="002076FC"/>
    <w:rPr>
      <w:rFonts w:ascii="Times New Roman" w:eastAsia="Times New Roman" w:hAnsi="Times New Roman" w:cs="Times New Roman"/>
      <w:b/>
      <w:bCs/>
      <w:spacing w:val="-20"/>
      <w:sz w:val="78"/>
      <w:szCs w:val="78"/>
      <w:shd w:val="clear" w:color="auto" w:fill="FFFFFF"/>
    </w:rPr>
  </w:style>
  <w:style w:type="paragraph" w:customStyle="1" w:styleId="10">
    <w:name w:val="Заголовок №1"/>
    <w:basedOn w:val="a"/>
    <w:link w:val="1"/>
    <w:rsid w:val="002076FC"/>
    <w:pPr>
      <w:shd w:val="clear" w:color="auto" w:fill="FFFFFF"/>
      <w:spacing w:before="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20"/>
      <w:sz w:val="78"/>
      <w:szCs w:val="78"/>
      <w:lang w:eastAsia="en-US"/>
    </w:rPr>
  </w:style>
  <w:style w:type="character" w:customStyle="1" w:styleId="3">
    <w:name w:val="Заголовок №3_"/>
    <w:basedOn w:val="a0"/>
    <w:link w:val="30"/>
    <w:locked/>
    <w:rsid w:val="002076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2076FC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locked/>
    <w:rsid w:val="002076FC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76F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/>
    </w:rPr>
  </w:style>
  <w:style w:type="character" w:customStyle="1" w:styleId="7">
    <w:name w:val="Основной текст (7)_"/>
    <w:basedOn w:val="a0"/>
    <w:link w:val="70"/>
    <w:locked/>
    <w:rsid w:val="002076F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076F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10Exact">
    <w:name w:val="Основной текст (10) Exact"/>
    <w:basedOn w:val="a0"/>
    <w:link w:val="100"/>
    <w:locked/>
    <w:rsid w:val="002076FC"/>
    <w:rPr>
      <w:rFonts w:ascii="Times New Roman" w:eastAsia="Times New Roman" w:hAnsi="Times New Roman" w:cs="Times New Roman"/>
      <w:i/>
      <w:iCs/>
      <w:spacing w:val="-25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2076F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pacing w:val="-25"/>
      <w:sz w:val="23"/>
      <w:szCs w:val="23"/>
      <w:lang w:eastAsia="en-US"/>
    </w:rPr>
  </w:style>
  <w:style w:type="character" w:customStyle="1" w:styleId="12Exact">
    <w:name w:val="Основной текст (12) Exact"/>
    <w:basedOn w:val="a0"/>
    <w:link w:val="12"/>
    <w:locked/>
    <w:rsid w:val="002076F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2076FC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Exact">
    <w:name w:val="Основной текст Exact"/>
    <w:basedOn w:val="a0"/>
    <w:link w:val="11"/>
    <w:locked/>
    <w:rsid w:val="002076FC"/>
    <w:rPr>
      <w:rFonts w:ascii="Times New Roman" w:eastAsia="Times New Roman" w:hAnsi="Times New Roman" w:cs="Times New Roman"/>
      <w:b/>
      <w:bCs/>
      <w:i/>
      <w:iCs/>
      <w:spacing w:val="-1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Exact"/>
    <w:rsid w:val="002076F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15"/>
      <w:szCs w:val="15"/>
      <w:lang w:eastAsia="en-US"/>
    </w:rPr>
  </w:style>
  <w:style w:type="character" w:customStyle="1" w:styleId="31">
    <w:name w:val="Основной текст (3)"/>
    <w:basedOn w:val="a0"/>
    <w:rsid w:val="002076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uk-UA"/>
    </w:rPr>
  </w:style>
  <w:style w:type="character" w:customStyle="1" w:styleId="712">
    <w:name w:val="Основной текст (7) + 12"/>
    <w:aliases w:val="5 pt,Не полужирный"/>
    <w:basedOn w:val="12Exact"/>
    <w:rsid w:val="002076F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3Georgia">
    <w:name w:val="Основной текст (3) + Georgia"/>
    <w:aliases w:val="Полужирный"/>
    <w:basedOn w:val="a0"/>
    <w:rsid w:val="002076F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22"/>
      <w:szCs w:val="22"/>
      <w:u w:val="single"/>
      <w:effect w:val="none"/>
      <w:lang w:val="uk-UA"/>
    </w:rPr>
  </w:style>
  <w:style w:type="character" w:customStyle="1" w:styleId="4Exact">
    <w:name w:val="Основной текст (4) Exact"/>
    <w:basedOn w:val="a0"/>
    <w:rsid w:val="002076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13"/>
      <w:szCs w:val="13"/>
      <w:u w:val="none"/>
      <w:effect w:val="none"/>
    </w:rPr>
  </w:style>
  <w:style w:type="character" w:customStyle="1" w:styleId="3Exact">
    <w:name w:val="Основной текст (3) Exact"/>
    <w:basedOn w:val="a0"/>
    <w:rsid w:val="002076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3"/>
      <w:szCs w:val="23"/>
      <w:u w:val="none"/>
      <w:effect w:val="none"/>
    </w:rPr>
  </w:style>
  <w:style w:type="character" w:customStyle="1" w:styleId="3SimSun">
    <w:name w:val="Основной текст (3) + SimSun"/>
    <w:aliases w:val="13 pt,Интервал -2 pt Exact"/>
    <w:basedOn w:val="a0"/>
    <w:rsid w:val="002076FC"/>
    <w:rPr>
      <w:rFonts w:ascii="SimSun" w:eastAsia="SimSun" w:hAnsi="SimSun" w:cs="SimSun" w:hint="eastAsia"/>
      <w:b w:val="0"/>
      <w:bCs w:val="0"/>
      <w:i w:val="0"/>
      <w:iCs w:val="0"/>
      <w:smallCaps w:val="0"/>
      <w:strike w:val="0"/>
      <w:dstrike w:val="0"/>
      <w:color w:val="000000"/>
      <w:spacing w:val="-52"/>
      <w:w w:val="100"/>
      <w:position w:val="0"/>
      <w:sz w:val="26"/>
      <w:szCs w:val="26"/>
      <w:u w:val="none"/>
      <w:effect w:val="none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76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FC"/>
    <w:rPr>
      <w:rFonts w:ascii="Tahoma" w:eastAsia="Courier New" w:hAnsi="Tahoma" w:cs="Tahoma"/>
      <w:color w:val="000000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076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76F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locked/>
    <w:rsid w:val="002076FC"/>
    <w:rPr>
      <w:rFonts w:ascii="Times New Roman" w:eastAsia="Times New Roman" w:hAnsi="Times New Roman" w:cs="Times New Roman"/>
      <w:b/>
      <w:bCs/>
      <w:spacing w:val="-20"/>
      <w:sz w:val="78"/>
      <w:szCs w:val="78"/>
      <w:shd w:val="clear" w:color="auto" w:fill="FFFFFF"/>
    </w:rPr>
  </w:style>
  <w:style w:type="paragraph" w:customStyle="1" w:styleId="10">
    <w:name w:val="Заголовок №1"/>
    <w:basedOn w:val="a"/>
    <w:link w:val="1"/>
    <w:rsid w:val="002076FC"/>
    <w:pPr>
      <w:shd w:val="clear" w:color="auto" w:fill="FFFFFF"/>
      <w:spacing w:before="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20"/>
      <w:sz w:val="78"/>
      <w:szCs w:val="78"/>
      <w:lang w:eastAsia="en-US"/>
    </w:rPr>
  </w:style>
  <w:style w:type="character" w:customStyle="1" w:styleId="3">
    <w:name w:val="Заголовок №3_"/>
    <w:basedOn w:val="a0"/>
    <w:link w:val="30"/>
    <w:locked/>
    <w:rsid w:val="002076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Заголовок №3"/>
    <w:basedOn w:val="a"/>
    <w:link w:val="3"/>
    <w:rsid w:val="002076FC"/>
    <w:pPr>
      <w:shd w:val="clear" w:color="auto" w:fill="FFFFFF"/>
      <w:spacing w:after="6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locked/>
    <w:rsid w:val="002076FC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76F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4"/>
      <w:szCs w:val="14"/>
      <w:lang w:eastAsia="en-US"/>
    </w:rPr>
  </w:style>
  <w:style w:type="character" w:customStyle="1" w:styleId="7">
    <w:name w:val="Основной текст (7)_"/>
    <w:basedOn w:val="a0"/>
    <w:link w:val="70"/>
    <w:locked/>
    <w:rsid w:val="002076F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076FC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character" w:customStyle="1" w:styleId="10Exact">
    <w:name w:val="Основной текст (10) Exact"/>
    <w:basedOn w:val="a0"/>
    <w:link w:val="100"/>
    <w:locked/>
    <w:rsid w:val="002076FC"/>
    <w:rPr>
      <w:rFonts w:ascii="Times New Roman" w:eastAsia="Times New Roman" w:hAnsi="Times New Roman" w:cs="Times New Roman"/>
      <w:i/>
      <w:iCs/>
      <w:spacing w:val="-25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2076F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pacing w:val="-25"/>
      <w:sz w:val="23"/>
      <w:szCs w:val="23"/>
      <w:lang w:eastAsia="en-US"/>
    </w:rPr>
  </w:style>
  <w:style w:type="character" w:customStyle="1" w:styleId="12Exact">
    <w:name w:val="Основной текст (12) Exact"/>
    <w:basedOn w:val="a0"/>
    <w:link w:val="12"/>
    <w:locked/>
    <w:rsid w:val="002076F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">
    <w:name w:val="Основной текст (12)"/>
    <w:basedOn w:val="a"/>
    <w:link w:val="12Exact"/>
    <w:rsid w:val="002076FC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Exact">
    <w:name w:val="Основной текст Exact"/>
    <w:basedOn w:val="a0"/>
    <w:link w:val="11"/>
    <w:locked/>
    <w:rsid w:val="002076FC"/>
    <w:rPr>
      <w:rFonts w:ascii="Times New Roman" w:eastAsia="Times New Roman" w:hAnsi="Times New Roman" w:cs="Times New Roman"/>
      <w:b/>
      <w:bCs/>
      <w:i/>
      <w:iCs/>
      <w:spacing w:val="-1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Exact"/>
    <w:rsid w:val="002076F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15"/>
      <w:szCs w:val="15"/>
      <w:lang w:eastAsia="en-US"/>
    </w:rPr>
  </w:style>
  <w:style w:type="character" w:customStyle="1" w:styleId="31">
    <w:name w:val="Основной текст (3)"/>
    <w:basedOn w:val="a0"/>
    <w:rsid w:val="002076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uk-UA"/>
    </w:rPr>
  </w:style>
  <w:style w:type="character" w:customStyle="1" w:styleId="712">
    <w:name w:val="Основной текст (7) + 12"/>
    <w:aliases w:val="5 pt,Не полужирный"/>
    <w:basedOn w:val="12Exact"/>
    <w:rsid w:val="002076F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3Georgia">
    <w:name w:val="Основной текст (3) + Georgia"/>
    <w:aliases w:val="Полужирный"/>
    <w:basedOn w:val="a0"/>
    <w:rsid w:val="002076F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2"/>
      <w:w w:val="100"/>
      <w:position w:val="0"/>
      <w:sz w:val="22"/>
      <w:szCs w:val="22"/>
      <w:u w:val="single"/>
      <w:effect w:val="none"/>
      <w:lang w:val="uk-UA"/>
    </w:rPr>
  </w:style>
  <w:style w:type="character" w:customStyle="1" w:styleId="4Exact">
    <w:name w:val="Основной текст (4) Exact"/>
    <w:basedOn w:val="a0"/>
    <w:rsid w:val="002076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"/>
      <w:sz w:val="13"/>
      <w:szCs w:val="13"/>
      <w:u w:val="none"/>
      <w:effect w:val="none"/>
    </w:rPr>
  </w:style>
  <w:style w:type="character" w:customStyle="1" w:styleId="3Exact">
    <w:name w:val="Основной текст (3) Exact"/>
    <w:basedOn w:val="a0"/>
    <w:rsid w:val="002076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3"/>
      <w:szCs w:val="23"/>
      <w:u w:val="none"/>
      <w:effect w:val="none"/>
    </w:rPr>
  </w:style>
  <w:style w:type="character" w:customStyle="1" w:styleId="3SimSun">
    <w:name w:val="Основной текст (3) + SimSun"/>
    <w:aliases w:val="13 pt,Интервал -2 pt Exact"/>
    <w:basedOn w:val="a0"/>
    <w:rsid w:val="002076FC"/>
    <w:rPr>
      <w:rFonts w:ascii="SimSun" w:eastAsia="SimSun" w:hAnsi="SimSun" w:cs="SimSun" w:hint="eastAsia"/>
      <w:b w:val="0"/>
      <w:bCs w:val="0"/>
      <w:i w:val="0"/>
      <w:iCs w:val="0"/>
      <w:smallCaps w:val="0"/>
      <w:strike w:val="0"/>
      <w:dstrike w:val="0"/>
      <w:color w:val="000000"/>
      <w:spacing w:val="-52"/>
      <w:w w:val="100"/>
      <w:position w:val="0"/>
      <w:sz w:val="26"/>
      <w:szCs w:val="26"/>
      <w:u w:val="none"/>
      <w:effect w:val="none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076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6FC"/>
    <w:rPr>
      <w:rFonts w:ascii="Tahoma" w:eastAsia="Courier New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AppData\Local\Temp\FineReader11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2021-03-07T11:30:00Z</dcterms:created>
  <dcterms:modified xsi:type="dcterms:W3CDTF">2021-03-07T11:36:00Z</dcterms:modified>
</cp:coreProperties>
</file>